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D65B" w14:textId="77777777" w:rsidR="00842ED6" w:rsidRPr="00303C6A" w:rsidRDefault="00842ED6" w:rsidP="00842ED6">
      <w:pPr>
        <w:keepNext/>
        <w:keepLines/>
        <w:spacing w:before="40" w:after="0"/>
        <w:outlineLvl w:val="2"/>
        <w:rPr>
          <w:rFonts w:asciiTheme="minorHAnsi" w:eastAsiaTheme="majorEastAsia" w:hAnsiTheme="minorHAnsi" w:cstheme="minorHAnsi"/>
          <w:b/>
          <w:bCs/>
          <w:color w:val="1F4D78" w:themeColor="accent1" w:themeShade="7F"/>
          <w:sz w:val="24"/>
          <w:szCs w:val="24"/>
        </w:rPr>
      </w:pPr>
      <w:r w:rsidRPr="00303C6A">
        <w:rPr>
          <w:rFonts w:asciiTheme="minorHAnsi" w:eastAsiaTheme="majorEastAsia" w:hAnsiTheme="minorHAnsi" w:cstheme="minorHAnsi"/>
          <w:b/>
          <w:bCs/>
          <w:color w:val="1F4D78" w:themeColor="accent1" w:themeShade="7F"/>
          <w:sz w:val="24"/>
          <w:szCs w:val="24"/>
        </w:rPr>
        <w:t xml:space="preserve">ΥΔ4: Υπεύθυνη Δήλωση </w:t>
      </w:r>
      <w:r w:rsidRPr="00303C6A">
        <w:rPr>
          <w:rFonts w:asciiTheme="minorHAnsi" w:eastAsiaTheme="majorEastAsia" w:hAnsiTheme="minorHAnsi" w:cstheme="minorHAnsi"/>
          <w:b/>
          <w:bCs/>
          <w:iCs/>
          <w:color w:val="1F4D78" w:themeColor="accent1" w:themeShade="7F"/>
          <w:sz w:val="24"/>
          <w:szCs w:val="24"/>
        </w:rPr>
        <w:t>Στοιχείων Πραγματικών Δικαιούχων</w:t>
      </w:r>
    </w:p>
    <w:p w14:paraId="216C2A1E" w14:textId="77777777" w:rsidR="00842ED6" w:rsidRPr="00303C6A" w:rsidRDefault="00842ED6" w:rsidP="00842ED6">
      <w:pPr>
        <w:widowControl w:val="0"/>
        <w:autoSpaceDE w:val="0"/>
        <w:autoSpaceDN w:val="0"/>
        <w:spacing w:before="8" w:after="0" w:line="240" w:lineRule="auto"/>
        <w:jc w:val="center"/>
        <w:rPr>
          <w:rFonts w:asciiTheme="minorHAnsi" w:eastAsia="Calibri" w:hAnsiTheme="minorHAnsi" w:cstheme="minorHAnsi"/>
          <w:sz w:val="21"/>
        </w:rPr>
      </w:pPr>
      <w:r w:rsidRPr="00303C6A">
        <w:rPr>
          <w:rFonts w:asciiTheme="minorHAnsi" w:hAnsiTheme="minorHAnsi" w:cstheme="minorHAnsi"/>
          <w:b/>
          <w:noProof/>
          <w:w w:val="105"/>
          <w:lang w:eastAsia="el-GR"/>
        </w:rPr>
        <w:drawing>
          <wp:inline distT="0" distB="0" distL="0" distR="0" wp14:anchorId="5FB4F159" wp14:editId="3B9BD766">
            <wp:extent cx="494873" cy="482803"/>
            <wp:effectExtent l="0" t="0" r="635" b="0"/>
            <wp:docPr id="1419948558" name="Picture 1419948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81" cy="48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8F33" w14:textId="77777777" w:rsidR="00842ED6" w:rsidRPr="00303C6A" w:rsidRDefault="00842ED6" w:rsidP="00842ED6">
      <w:pPr>
        <w:ind w:right="367"/>
        <w:jc w:val="center"/>
        <w:rPr>
          <w:rFonts w:asciiTheme="minorHAnsi" w:hAnsiTheme="minorHAnsi" w:cstheme="minorHAnsi"/>
          <w:b/>
          <w:sz w:val="24"/>
        </w:rPr>
      </w:pPr>
      <w:r w:rsidRPr="00303C6A">
        <w:rPr>
          <w:rFonts w:asciiTheme="minorHAnsi" w:hAnsiTheme="minorHAnsi" w:cstheme="minorHAnsi"/>
          <w:b/>
          <w:sz w:val="24"/>
        </w:rPr>
        <w:t xml:space="preserve">          ΥΠΕΥΘΥΝΗ</w:t>
      </w:r>
      <w:r w:rsidRPr="00303C6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303C6A">
        <w:rPr>
          <w:rFonts w:asciiTheme="minorHAnsi" w:hAnsiTheme="minorHAnsi" w:cstheme="minorHAnsi"/>
          <w:b/>
          <w:sz w:val="24"/>
        </w:rPr>
        <w:t>ΔΗΛΩΣΗ</w:t>
      </w:r>
    </w:p>
    <w:p w14:paraId="70BA6A3F" w14:textId="77777777" w:rsidR="00842ED6" w:rsidRPr="00303C6A" w:rsidRDefault="00842ED6" w:rsidP="00842ED6">
      <w:pPr>
        <w:spacing w:after="0" w:line="240" w:lineRule="auto"/>
        <w:ind w:left="113" w:right="113"/>
        <w:jc w:val="center"/>
        <w:rPr>
          <w:rFonts w:asciiTheme="minorHAnsi" w:hAnsiTheme="minorHAnsi" w:cstheme="minorHAnsi"/>
          <w:szCs w:val="20"/>
        </w:rPr>
      </w:pPr>
      <w:r w:rsidRPr="00303C6A">
        <w:rPr>
          <w:rFonts w:asciiTheme="minorHAnsi" w:hAnsiTheme="minorHAnsi" w:cstheme="minorHAnsi"/>
          <w:szCs w:val="20"/>
        </w:rPr>
        <w:t>(άρθρο</w:t>
      </w:r>
      <w:r w:rsidRPr="00303C6A">
        <w:rPr>
          <w:rFonts w:asciiTheme="minorHAnsi" w:hAnsiTheme="minorHAnsi" w:cstheme="minorHAnsi"/>
          <w:spacing w:val="-6"/>
          <w:szCs w:val="20"/>
        </w:rPr>
        <w:t xml:space="preserve"> </w:t>
      </w:r>
      <w:r w:rsidRPr="00303C6A">
        <w:rPr>
          <w:rFonts w:asciiTheme="minorHAnsi" w:hAnsiTheme="minorHAnsi" w:cstheme="minorHAnsi"/>
          <w:szCs w:val="20"/>
        </w:rPr>
        <w:t>8</w:t>
      </w:r>
      <w:r w:rsidRPr="00303C6A">
        <w:rPr>
          <w:rFonts w:asciiTheme="minorHAnsi" w:hAnsiTheme="minorHAnsi" w:cstheme="minorHAnsi"/>
          <w:spacing w:val="-7"/>
          <w:szCs w:val="20"/>
        </w:rPr>
        <w:t xml:space="preserve"> </w:t>
      </w:r>
      <w:r w:rsidRPr="00303C6A">
        <w:rPr>
          <w:rFonts w:asciiTheme="minorHAnsi" w:hAnsiTheme="minorHAnsi" w:cstheme="minorHAnsi"/>
          <w:szCs w:val="20"/>
        </w:rPr>
        <w:t>Ν.1599/1986)</w:t>
      </w:r>
    </w:p>
    <w:p w14:paraId="3A8AE11B" w14:textId="77777777" w:rsidR="00842ED6" w:rsidRPr="00303C6A" w:rsidRDefault="00842ED6" w:rsidP="00842ED6">
      <w:pPr>
        <w:spacing w:after="0" w:line="240" w:lineRule="auto"/>
        <w:ind w:left="113" w:right="113"/>
        <w:jc w:val="center"/>
        <w:rPr>
          <w:rFonts w:asciiTheme="minorHAnsi" w:hAnsiTheme="minorHAnsi" w:cstheme="minorHAnsi"/>
          <w:szCs w:val="20"/>
        </w:rPr>
      </w:pPr>
      <w:r w:rsidRPr="00303C6A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316"/>
        <w:gridCol w:w="1017"/>
        <w:gridCol w:w="347"/>
        <w:gridCol w:w="550"/>
        <w:gridCol w:w="818"/>
        <w:gridCol w:w="565"/>
        <w:gridCol w:w="361"/>
        <w:gridCol w:w="819"/>
        <w:gridCol w:w="850"/>
        <w:gridCol w:w="682"/>
        <w:gridCol w:w="547"/>
        <w:gridCol w:w="1095"/>
      </w:tblGrid>
      <w:tr w:rsidR="00842ED6" w:rsidRPr="00303C6A" w14:paraId="4F7E2C6D" w14:textId="77777777" w:rsidTr="00842ED6">
        <w:trPr>
          <w:trHeight w:val="333"/>
          <w:jc w:val="center"/>
        </w:trPr>
        <w:tc>
          <w:tcPr>
            <w:tcW w:w="1321" w:type="dxa"/>
          </w:tcPr>
          <w:p w14:paraId="7CEAAA23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eastAsia="Calibr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 xml:space="preserve">Προς </w:t>
            </w:r>
          </w:p>
        </w:tc>
        <w:tc>
          <w:tcPr>
            <w:tcW w:w="7967" w:type="dxa"/>
            <w:gridSpan w:val="12"/>
          </w:tcPr>
          <w:p w14:paraId="518DFF0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eastAsia="Calibri" w:hAnsiTheme="minorHAnsi" w:cstheme="minorHAnsi"/>
                <w:b/>
                <w:bCs/>
              </w:rPr>
            </w:pPr>
            <w:r w:rsidRPr="00303C6A">
              <w:rPr>
                <w:rFonts w:asciiTheme="minorHAnsi" w:hAnsiTheme="minorHAnsi" w:cstheme="minorHAnsi"/>
                <w:b/>
                <w:bCs/>
              </w:rPr>
              <w:t>Επιτελική Δομή ΕΣΠΑ Υ.ΠΑΙ.Θ.Α.</w:t>
            </w:r>
          </w:p>
        </w:tc>
      </w:tr>
      <w:tr w:rsidR="00842ED6" w:rsidRPr="00303C6A" w14:paraId="4D4CD125" w14:textId="77777777" w:rsidTr="00842ED6">
        <w:trPr>
          <w:trHeight w:val="346"/>
          <w:jc w:val="center"/>
        </w:trPr>
        <w:tc>
          <w:tcPr>
            <w:tcW w:w="1321" w:type="dxa"/>
          </w:tcPr>
          <w:p w14:paraId="367B2CDC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Ο – Η Όνομα:</w:t>
            </w:r>
          </w:p>
        </w:tc>
        <w:tc>
          <w:tcPr>
            <w:tcW w:w="3613" w:type="dxa"/>
            <w:gridSpan w:val="6"/>
          </w:tcPr>
          <w:p w14:paraId="2E74D6E7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  <w:gridSpan w:val="2"/>
          </w:tcPr>
          <w:p w14:paraId="536533BC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3174" w:type="dxa"/>
            <w:gridSpan w:val="4"/>
          </w:tcPr>
          <w:p w14:paraId="6C7E88A3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6B28F6E9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17006311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Όνομα και Επώνυμο Πατέρα:</w:t>
            </w:r>
          </w:p>
        </w:tc>
        <w:tc>
          <w:tcPr>
            <w:tcW w:w="6287" w:type="dxa"/>
            <w:gridSpan w:val="9"/>
          </w:tcPr>
          <w:p w14:paraId="04E548DD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737F8CB3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1D95446E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Όνομα και Επώνυμο Μητέρας:</w:t>
            </w:r>
          </w:p>
        </w:tc>
        <w:tc>
          <w:tcPr>
            <w:tcW w:w="6287" w:type="dxa"/>
            <w:gridSpan w:val="9"/>
          </w:tcPr>
          <w:p w14:paraId="026EE623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526ECECA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7F45B3E0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Ημερομηνία Γέννησης:</w:t>
            </w:r>
          </w:p>
        </w:tc>
        <w:tc>
          <w:tcPr>
            <w:tcW w:w="6287" w:type="dxa"/>
            <w:gridSpan w:val="9"/>
          </w:tcPr>
          <w:p w14:paraId="30128B17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719B4D4F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000008A2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Τόπος Γέννησης:</w:t>
            </w:r>
          </w:p>
        </w:tc>
        <w:tc>
          <w:tcPr>
            <w:tcW w:w="6287" w:type="dxa"/>
            <w:gridSpan w:val="9"/>
          </w:tcPr>
          <w:p w14:paraId="1C57DBE3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3A283B1A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6DF1C004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Αριθμός Δελτίου Ταυτότητας:</w:t>
            </w:r>
          </w:p>
        </w:tc>
        <w:tc>
          <w:tcPr>
            <w:tcW w:w="2294" w:type="dxa"/>
            <w:gridSpan w:val="4"/>
          </w:tcPr>
          <w:p w14:paraId="6E603E14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19" w:type="dxa"/>
          </w:tcPr>
          <w:p w14:paraId="7D3A835E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Τηλ:</w:t>
            </w:r>
          </w:p>
        </w:tc>
        <w:tc>
          <w:tcPr>
            <w:tcW w:w="3174" w:type="dxa"/>
            <w:gridSpan w:val="4"/>
          </w:tcPr>
          <w:p w14:paraId="48CEA1F6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599B0023" w14:textId="77777777" w:rsidTr="00842ED6">
        <w:trPr>
          <w:trHeight w:val="381"/>
          <w:jc w:val="center"/>
        </w:trPr>
        <w:tc>
          <w:tcPr>
            <w:tcW w:w="1637" w:type="dxa"/>
            <w:gridSpan w:val="2"/>
          </w:tcPr>
          <w:p w14:paraId="34701B07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Τόπος</w:t>
            </w:r>
          </w:p>
          <w:p w14:paraId="4BC9B96D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Κατοικίας:</w:t>
            </w:r>
          </w:p>
        </w:tc>
        <w:tc>
          <w:tcPr>
            <w:tcW w:w="1914" w:type="dxa"/>
            <w:gridSpan w:val="3"/>
          </w:tcPr>
          <w:p w14:paraId="14DB7B4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</w:tcPr>
          <w:p w14:paraId="4315A6EA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Οδός:</w:t>
            </w:r>
          </w:p>
        </w:tc>
        <w:tc>
          <w:tcPr>
            <w:tcW w:w="1745" w:type="dxa"/>
            <w:gridSpan w:val="3"/>
          </w:tcPr>
          <w:p w14:paraId="30B14177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B293FA2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Αριθ:</w:t>
            </w:r>
          </w:p>
        </w:tc>
        <w:tc>
          <w:tcPr>
            <w:tcW w:w="682" w:type="dxa"/>
          </w:tcPr>
          <w:p w14:paraId="187AF5AF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7" w:type="dxa"/>
          </w:tcPr>
          <w:p w14:paraId="402FE728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ΤΚ:</w:t>
            </w:r>
          </w:p>
        </w:tc>
        <w:tc>
          <w:tcPr>
            <w:tcW w:w="1095" w:type="dxa"/>
          </w:tcPr>
          <w:p w14:paraId="08C3C64C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11A2D7A7" w14:textId="77777777" w:rsidTr="00842ED6">
        <w:trPr>
          <w:trHeight w:val="434"/>
          <w:jc w:val="center"/>
        </w:trPr>
        <w:tc>
          <w:tcPr>
            <w:tcW w:w="2654" w:type="dxa"/>
            <w:gridSpan w:val="3"/>
          </w:tcPr>
          <w:p w14:paraId="2A613734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 xml:space="preserve">Δ/νση Ηλεκτρ. </w:t>
            </w:r>
            <w:proofErr w:type="spellStart"/>
            <w:r w:rsidRPr="00303C6A">
              <w:rPr>
                <w:rFonts w:asciiTheme="minorHAnsi" w:hAnsiTheme="minorHAnsi" w:cstheme="minorHAnsi"/>
              </w:rPr>
              <w:t>Ταχ</w:t>
            </w:r>
            <w:proofErr w:type="spellEnd"/>
            <w:r w:rsidRPr="00303C6A">
              <w:rPr>
                <w:rFonts w:asciiTheme="minorHAnsi" w:hAnsiTheme="minorHAnsi" w:cstheme="minorHAnsi"/>
              </w:rPr>
              <w:t>. (</w:t>
            </w:r>
            <w:proofErr w:type="spellStart"/>
            <w:r w:rsidRPr="00303C6A">
              <w:rPr>
                <w:rFonts w:asciiTheme="minorHAnsi" w:hAnsiTheme="minorHAnsi" w:cstheme="minorHAnsi"/>
              </w:rPr>
              <w:t>Εmail</w:t>
            </w:r>
            <w:proofErr w:type="spellEnd"/>
            <w:r w:rsidRPr="00303C6A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34" w:type="dxa"/>
            <w:gridSpan w:val="10"/>
          </w:tcPr>
          <w:p w14:paraId="6E8F7C5C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0293AB56" w14:textId="77777777" w:rsidTr="00842ED6">
        <w:trPr>
          <w:trHeight w:val="434"/>
          <w:jc w:val="center"/>
        </w:trPr>
        <w:tc>
          <w:tcPr>
            <w:tcW w:w="9288" w:type="dxa"/>
            <w:gridSpan w:val="13"/>
          </w:tcPr>
          <w:p w14:paraId="2F37C975" w14:textId="77777777" w:rsidR="00842ED6" w:rsidRPr="00303C6A" w:rsidRDefault="00842ED6" w:rsidP="00842ED6">
            <w:pPr>
              <w:spacing w:after="0"/>
              <w:ind w:right="113"/>
              <w:rPr>
                <w:rFonts w:asciiTheme="minorHAnsi" w:hAnsiTheme="minorHAnsi" w:cstheme="minorHAnsi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20"/>
            </w:tblGrid>
            <w:tr w:rsidR="00842ED6" w:rsidRPr="00303C6A" w14:paraId="47C76DB1" w14:textId="77777777" w:rsidTr="00842ED6"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8524B" w14:textId="77777777" w:rsidR="00842ED6" w:rsidRPr="00303C6A" w:rsidRDefault="00842ED6" w:rsidP="00842ED6">
                  <w:pPr>
                    <w:spacing w:after="0" w:line="240" w:lineRule="auto"/>
                    <w:ind w:right="1106"/>
                    <w:rPr>
                      <w:rFonts w:asciiTheme="minorHAnsi" w:hAnsiTheme="minorHAnsi" w:cstheme="minorHAnsi"/>
                      <w:szCs w:val="20"/>
                    </w:rPr>
                  </w:pPr>
                </w:p>
                <w:p w14:paraId="2DB9B0FC" w14:textId="77777777" w:rsidR="00842ED6" w:rsidRPr="00303C6A" w:rsidRDefault="00842ED6" w:rsidP="00842ED6">
                  <w:pPr>
                    <w:spacing w:after="0" w:line="240" w:lineRule="auto"/>
                    <w:ind w:right="1106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Με ατομική μου ευθύνη και γνωρίζοντας τις κυρώσεις (1), που προβλέπονται από τις διατάξεις της παρ. 6 του άρθρου 22 του Ν. 1599/1986, δηλώνω ότι:</w:t>
                  </w:r>
                </w:p>
              </w:tc>
            </w:tr>
            <w:tr w:rsidR="00842ED6" w:rsidRPr="00303C6A" w14:paraId="3A68AEDB" w14:textId="77777777" w:rsidTr="00842ED6"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7F757" w14:textId="77777777" w:rsidR="00842ED6" w:rsidRPr="00303C6A" w:rsidRDefault="00842ED6" w:rsidP="00842ED6">
                  <w:pPr>
                    <w:spacing w:after="0" w:line="240" w:lineRule="auto"/>
                    <w:ind w:right="1106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842ED6" w:rsidRPr="00303C6A" w14:paraId="57899934" w14:textId="77777777" w:rsidTr="00842ED6"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8D0C3" w14:textId="77777777" w:rsidR="00842ED6" w:rsidRPr="00303C6A" w:rsidRDefault="00842ED6" w:rsidP="00842ED6">
                  <w:pPr>
                    <w:spacing w:after="0" w:line="240" w:lineRule="auto"/>
                    <w:ind w:right="1106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Με την ιδιότητά μου, ως νόμιμος εκπρόσωπος της εταιρείας ___ή υπεύθυνος κανονιστικής συμμόρφωσης της εταιρείας ____,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      </w:r>
                </w:p>
                <w:p w14:paraId="363DB470" w14:textId="77777777" w:rsidR="00842ED6" w:rsidRPr="00303C6A" w:rsidRDefault="00842ED6" w:rsidP="00842ED6">
                  <w:pPr>
                    <w:spacing w:after="0" w:line="240" w:lineRule="auto"/>
                    <w:ind w:right="1106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 xml:space="preserve">Όνομα 1, επώνυμο 1, </w:t>
                  </w:r>
                  <w:proofErr w:type="spellStart"/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Ημερ</w:t>
                  </w:r>
                  <w:proofErr w:type="spellEnd"/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. γέννησης, ΑΦΜ, ιδιότητα ΠΔ, έκταση δικαιώματος ΠΔ</w:t>
                  </w:r>
                </w:p>
                <w:p w14:paraId="7840003B" w14:textId="77777777" w:rsidR="00842ED6" w:rsidRPr="00303C6A" w:rsidRDefault="00842ED6" w:rsidP="00842ED6">
                  <w:pPr>
                    <w:spacing w:after="0" w:line="240" w:lineRule="auto"/>
                    <w:ind w:right="1106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 xml:space="preserve">Όνομα 2, επώνυμο 2, </w:t>
                  </w:r>
                  <w:proofErr w:type="spellStart"/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Ημερ</w:t>
                  </w:r>
                  <w:proofErr w:type="spellEnd"/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. γέννησης, ΑΦΜ, ιδιότητα ΠΔ, έκταση δικαιώματος ΠΔ</w:t>
                  </w:r>
                </w:p>
                <w:p w14:paraId="4A55C594" w14:textId="77777777" w:rsidR="00842ED6" w:rsidRPr="00303C6A" w:rsidRDefault="00842ED6" w:rsidP="00842ED6">
                  <w:pPr>
                    <w:spacing w:before="60" w:after="0" w:line="240" w:lineRule="auto"/>
                    <w:ind w:right="1106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54C742F2" w14:textId="77777777" w:rsidR="00842ED6" w:rsidRPr="00303C6A" w:rsidRDefault="00842ED6" w:rsidP="00842ED6">
            <w:pPr>
              <w:spacing w:after="0" w:line="240" w:lineRule="auto"/>
              <w:ind w:right="484"/>
              <w:jc w:val="right"/>
              <w:rPr>
                <w:rFonts w:asciiTheme="minorHAnsi" w:hAnsiTheme="minorHAnsi" w:cstheme="minorHAnsi"/>
                <w:i/>
                <w:iCs/>
                <w:szCs w:val="20"/>
                <w:lang w:eastAsia="el-GR"/>
              </w:rPr>
            </w:pPr>
          </w:p>
          <w:p w14:paraId="7B601CB2" w14:textId="77777777" w:rsidR="00842ED6" w:rsidRPr="00303C6A" w:rsidRDefault="00842ED6" w:rsidP="00842ED6">
            <w:pPr>
              <w:spacing w:after="0" w:line="240" w:lineRule="auto"/>
              <w:ind w:right="484"/>
              <w:rPr>
                <w:rFonts w:asciiTheme="minorHAnsi" w:hAnsiTheme="minorHAnsi" w:cstheme="minorHAnsi"/>
                <w:i/>
                <w:iCs/>
                <w:szCs w:val="20"/>
                <w:lang w:eastAsia="el-GR"/>
              </w:rPr>
            </w:pPr>
            <w:r w:rsidRPr="00303C6A">
              <w:rPr>
                <w:rFonts w:asciiTheme="minorHAnsi" w:hAnsiTheme="minorHAnsi" w:cstheme="minorHAnsi"/>
                <w:i/>
                <w:iCs/>
                <w:szCs w:val="20"/>
                <w:lang w:eastAsia="el-GR"/>
              </w:rPr>
              <w:t>[Η ανωτέρω διατύπωση είναι ενδεικτική και προσαρμόζεται αναλόγως των πραγματικών στοιχείων εκάστου αναδόχου.]</w:t>
            </w:r>
          </w:p>
          <w:p w14:paraId="3139D040" w14:textId="77777777" w:rsidR="00842ED6" w:rsidRPr="00303C6A" w:rsidRDefault="00842ED6" w:rsidP="00842ED6">
            <w:pPr>
              <w:spacing w:after="0"/>
              <w:ind w:right="113"/>
              <w:rPr>
                <w:rFonts w:asciiTheme="minorHAnsi" w:hAnsiTheme="minorHAnsi" w:cstheme="minorHAnsi"/>
                <w:szCs w:val="20"/>
              </w:rPr>
            </w:pPr>
          </w:p>
          <w:p w14:paraId="11F6FD32" w14:textId="77777777" w:rsidR="00842ED6" w:rsidRPr="00303C6A" w:rsidRDefault="00842ED6" w:rsidP="00842ED6">
            <w:pPr>
              <w:spacing w:after="0"/>
              <w:ind w:right="113"/>
              <w:rPr>
                <w:rFonts w:asciiTheme="minorHAnsi" w:hAnsiTheme="minorHAnsi" w:cstheme="minorHAnsi"/>
                <w:szCs w:val="20"/>
              </w:rPr>
            </w:pPr>
          </w:p>
          <w:p w14:paraId="4B5C27C0" w14:textId="77777777" w:rsidR="00842ED6" w:rsidRPr="00303C6A" w:rsidRDefault="00842ED6" w:rsidP="00842ED6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303C6A">
              <w:rPr>
                <w:rFonts w:asciiTheme="minorHAnsi" w:eastAsia="Calibri" w:hAnsiTheme="minorHAnsi" w:cstheme="minorHAnsi"/>
                <w:b/>
                <w:bCs/>
                <w:szCs w:val="20"/>
              </w:rPr>
              <w:t>Ημερομηνία: …………………..</w:t>
            </w:r>
          </w:p>
          <w:p w14:paraId="296DE09F" w14:textId="77777777" w:rsidR="00842ED6" w:rsidRPr="00303C6A" w:rsidRDefault="00842ED6" w:rsidP="00842ED6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303C6A">
              <w:rPr>
                <w:rFonts w:asciiTheme="minorHAnsi" w:eastAsia="Calibri" w:hAnsiTheme="minorHAnsi" w:cstheme="minorHAnsi"/>
                <w:b/>
                <w:bCs/>
                <w:szCs w:val="20"/>
              </w:rPr>
              <w:t>Ο – Η ∆ηλ……….</w:t>
            </w:r>
          </w:p>
          <w:p w14:paraId="774EEE81" w14:textId="77777777" w:rsidR="00842ED6" w:rsidRPr="00303C6A" w:rsidRDefault="00842ED6" w:rsidP="00842ED6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  <w:p w14:paraId="2A20B44A" w14:textId="77777777" w:rsidR="00842ED6" w:rsidRPr="00303C6A" w:rsidRDefault="00842ED6" w:rsidP="00842ED6">
            <w:pPr>
              <w:spacing w:after="0"/>
              <w:ind w:right="113"/>
              <w:jc w:val="right"/>
              <w:rPr>
                <w:rFonts w:asciiTheme="minorHAnsi" w:hAnsiTheme="minorHAnsi" w:cstheme="minorHAnsi"/>
                <w:szCs w:val="20"/>
              </w:rPr>
            </w:pPr>
            <w:r w:rsidRPr="00303C6A">
              <w:rPr>
                <w:rFonts w:asciiTheme="minorHAnsi" w:eastAsia="Calibri" w:hAnsiTheme="minorHAnsi" w:cstheme="minorHAnsi"/>
                <w:b/>
                <w:bCs/>
                <w:szCs w:val="20"/>
              </w:rPr>
              <w:t>(Υπογραφή)</w:t>
            </w:r>
          </w:p>
          <w:p w14:paraId="43B1443D" w14:textId="77777777" w:rsidR="00842ED6" w:rsidRPr="00303C6A" w:rsidRDefault="00842ED6" w:rsidP="00842ED6">
            <w:pPr>
              <w:spacing w:after="0"/>
              <w:ind w:right="113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7620A72E" w14:textId="77777777" w:rsidR="00842ED6" w:rsidRPr="00303C6A" w:rsidRDefault="00842ED6" w:rsidP="00842ED6">
      <w:pPr>
        <w:spacing w:after="0" w:line="240" w:lineRule="auto"/>
        <w:ind w:left="-180"/>
        <w:rPr>
          <w:rFonts w:asciiTheme="minorHAnsi" w:hAnsiTheme="minorHAnsi" w:cstheme="minorHAnsi"/>
          <w:sz w:val="18"/>
          <w:szCs w:val="24"/>
          <w:lang w:eastAsia="el-GR"/>
        </w:rPr>
      </w:pPr>
    </w:p>
    <w:p w14:paraId="5DBA7E9B" w14:textId="77777777" w:rsidR="00842ED6" w:rsidRPr="00303C6A" w:rsidRDefault="00842ED6" w:rsidP="00842ED6">
      <w:pPr>
        <w:spacing w:after="0" w:line="240" w:lineRule="auto"/>
        <w:ind w:left="-180"/>
        <w:rPr>
          <w:rFonts w:asciiTheme="minorHAnsi" w:hAnsiTheme="minorHAnsi" w:cstheme="minorHAnsi"/>
          <w:sz w:val="18"/>
          <w:szCs w:val="24"/>
          <w:lang w:eastAsia="el-GR"/>
        </w:rPr>
      </w:pPr>
      <w:r w:rsidRPr="00303C6A">
        <w:rPr>
          <w:rFonts w:asciiTheme="minorHAnsi" w:hAnsiTheme="minorHAnsi" w:cstheme="minorHAnsi"/>
          <w:sz w:val="18"/>
          <w:szCs w:val="24"/>
          <w:lang w:eastAsia="el-GR"/>
        </w:rPr>
        <w:t>(1) 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697EAA1" w14:textId="77777777" w:rsidR="00842ED6" w:rsidRPr="00303C6A" w:rsidRDefault="00842ED6" w:rsidP="00842ED6">
      <w:pPr>
        <w:rPr>
          <w:rFonts w:eastAsia="Calibri"/>
          <w:w w:val="105"/>
        </w:rPr>
      </w:pPr>
    </w:p>
    <w:sectPr w:rsidR="00842ED6" w:rsidRPr="00303C6A" w:rsidSect="00C93C29">
      <w:footerReference w:type="default" r:id="rId8"/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4DBF" w14:textId="77777777" w:rsidR="00C93C29" w:rsidRDefault="00C93C29" w:rsidP="00842ED6">
      <w:pPr>
        <w:spacing w:after="0" w:line="240" w:lineRule="auto"/>
      </w:pPr>
      <w:r>
        <w:separator/>
      </w:r>
    </w:p>
  </w:endnote>
  <w:endnote w:type="continuationSeparator" w:id="0">
    <w:p w14:paraId="59888E7B" w14:textId="77777777" w:rsidR="00C93C29" w:rsidRDefault="00C93C29" w:rsidP="0084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5AA2" w14:textId="77777777" w:rsidR="00842ED6" w:rsidRDefault="00842ED6">
    <w:pPr>
      <w:pStyle w:val="Footer"/>
    </w:pPr>
    <w:r>
      <w:rPr>
        <w:noProof/>
        <w:lang w:eastAsia="el-GR"/>
      </w:rPr>
      <w:drawing>
        <wp:inline distT="0" distB="0" distL="0" distR="0" wp14:anchorId="6449C32A" wp14:editId="7CD0FE0B">
          <wp:extent cx="5238750" cy="551815"/>
          <wp:effectExtent l="0" t="0" r="0" b="635"/>
          <wp:docPr id="9" name="Εικόνα 9" descr="C:\Users\mriga\AppData\Local\Packages\Microsoft.Windows.Photos_8wekyb3d8bbwe\TempState\ShareServiceTempFolder\Λογότυπο ΤΑΑ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C:\Users\mriga\AppData\Local\Packages\Microsoft.Windows.Photos_8wekyb3d8bbwe\TempState\ShareServiceTempFolder\Λογότυπο ΤΑΑ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B951" w14:textId="77777777" w:rsidR="00C93C29" w:rsidRDefault="00C93C29" w:rsidP="00842ED6">
      <w:pPr>
        <w:spacing w:after="0" w:line="240" w:lineRule="auto"/>
      </w:pPr>
      <w:r>
        <w:separator/>
      </w:r>
    </w:p>
  </w:footnote>
  <w:footnote w:type="continuationSeparator" w:id="0">
    <w:p w14:paraId="353DB211" w14:textId="77777777" w:rsidR="00C93C29" w:rsidRDefault="00C93C29" w:rsidP="0084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D02"/>
    <w:multiLevelType w:val="multilevel"/>
    <w:tmpl w:val="970C3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color w:val="44546A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  <w:color w:val="44546A" w:themeColor="text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hint="default"/>
        <w:color w:val="44546A" w:themeColor="text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Theme="minorHAnsi" w:hAnsiTheme="minorHAnsi" w:hint="default"/>
        <w:color w:val="44546A" w:themeColor="text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hint="default"/>
        <w:color w:val="44546A" w:themeColor="text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hint="default"/>
        <w:color w:val="44546A" w:themeColor="text2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Theme="minorHAnsi" w:hAnsiTheme="minorHAnsi" w:hint="default"/>
        <w:color w:val="44546A" w:themeColor="text2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Theme="minorHAnsi" w:hAnsiTheme="minorHAnsi" w:hint="default"/>
        <w:color w:val="44546A" w:themeColor="text2"/>
      </w:rPr>
    </w:lvl>
  </w:abstractNum>
  <w:abstractNum w:abstractNumId="1" w15:restartNumberingAfterBreak="0">
    <w:nsid w:val="2C0733CD"/>
    <w:multiLevelType w:val="multilevel"/>
    <w:tmpl w:val="02BA4A16"/>
    <w:lvl w:ilvl="0">
      <w:start w:val="1"/>
      <w:numFmt w:val="decimal"/>
      <w:lvlText w:val="%1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66"/>
        </w:tabs>
        <w:ind w:left="186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586"/>
        </w:tabs>
        <w:ind w:left="258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4026"/>
        </w:tabs>
        <w:ind w:left="402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746"/>
        </w:tabs>
        <w:ind w:left="474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6186"/>
        </w:tabs>
        <w:ind w:left="618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906"/>
        </w:tabs>
        <w:ind w:left="6906" w:hanging="720"/>
      </w:pPr>
      <w:rPr>
        <w:rFonts w:hint="default"/>
      </w:rPr>
    </w:lvl>
  </w:abstractNum>
  <w:abstractNum w:abstractNumId="2" w15:restartNumberingAfterBreak="0">
    <w:nsid w:val="6C02617C"/>
    <w:multiLevelType w:val="multilevel"/>
    <w:tmpl w:val="005AC8D6"/>
    <w:lvl w:ilvl="0">
      <w:start w:val="1"/>
      <w:numFmt w:val="bullet"/>
      <w:lvlText w:val="ꟷ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BD5C0D"/>
    <w:multiLevelType w:val="hybridMultilevel"/>
    <w:tmpl w:val="A4585558"/>
    <w:lvl w:ilvl="0" w:tplc="8D22D68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83035022">
    <w:abstractNumId w:val="0"/>
  </w:num>
  <w:num w:numId="2" w16cid:durableId="2117745295">
    <w:abstractNumId w:val="2"/>
  </w:num>
  <w:num w:numId="3" w16cid:durableId="1982269024">
    <w:abstractNumId w:val="3"/>
  </w:num>
  <w:num w:numId="4" w16cid:durableId="46381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D6"/>
    <w:rsid w:val="000D24A6"/>
    <w:rsid w:val="001432AC"/>
    <w:rsid w:val="001C7F3D"/>
    <w:rsid w:val="004C3A28"/>
    <w:rsid w:val="005019A1"/>
    <w:rsid w:val="00842ED6"/>
    <w:rsid w:val="009F062B"/>
    <w:rsid w:val="00C939F9"/>
    <w:rsid w:val="00C93C29"/>
    <w:rsid w:val="00D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01CC"/>
  <w15:chartTrackingRefBased/>
  <w15:docId w15:val="{E6C18763-7047-497D-9463-456161EA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D6"/>
    <w:pPr>
      <w:spacing w:after="200" w:line="276" w:lineRule="auto"/>
      <w:jc w:val="both"/>
    </w:pPr>
    <w:rPr>
      <w:rFonts w:ascii="Tahoma" w:eastAsia="Times New Roman" w:hAnsi="Tahoma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F3D"/>
    <w:pPr>
      <w:keepNext/>
      <w:keepLines/>
      <w:spacing w:before="120" w:after="120" w:line="288" w:lineRule="auto"/>
      <w:ind w:left="360"/>
      <w:outlineLvl w:val="0"/>
    </w:pPr>
    <w:rPr>
      <w:rFonts w:asciiTheme="minorHAnsi" w:eastAsiaTheme="majorEastAsia" w:hAnsiTheme="minorHAnsi" w:cstheme="majorBidi"/>
      <w:b/>
      <w:b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C7F3D"/>
    <w:rPr>
      <w:rFonts w:eastAsiaTheme="majorEastAsia" w:cstheme="majorBidi"/>
      <w:b/>
      <w:bCs/>
      <w:color w:val="44546A" w:themeColor="text2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qFormat/>
    <w:rsid w:val="00842ED6"/>
    <w:pPr>
      <w:spacing w:after="0" w:line="240" w:lineRule="auto"/>
    </w:pPr>
    <w:rPr>
      <w:rFonts w:eastAsiaTheme="minorHAnsi"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2ED6"/>
    <w:rPr>
      <w:rFonts w:ascii="Tahoma" w:hAnsi="Tahoma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842ED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4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84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D6"/>
    <w:rPr>
      <w:rFonts w:ascii="Tahoma" w:eastAsia="Times New Roman" w:hAnsi="Tahom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42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D6"/>
    <w:rPr>
      <w:rFonts w:ascii="Tahoma" w:eastAsia="Times New Roman" w:hAnsi="Tahoma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E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ED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ED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ormaltextrun">
    <w:name w:val="normaltextrun"/>
    <w:basedOn w:val="DefaultParagraphFont"/>
    <w:rsid w:val="0084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Δροσιάδου</dc:creator>
  <cp:keywords/>
  <dc:description/>
  <cp:lastModifiedBy>Konstantina Maurogianni</cp:lastModifiedBy>
  <cp:revision>4</cp:revision>
  <dcterms:created xsi:type="dcterms:W3CDTF">2024-03-20T11:54:00Z</dcterms:created>
  <dcterms:modified xsi:type="dcterms:W3CDTF">2024-03-20T11:55:00Z</dcterms:modified>
</cp:coreProperties>
</file>